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0213BB96" w:rsidR="003F721B" w:rsidRPr="00042BAF" w:rsidRDefault="003350F9" w:rsidP="00042BAF">
            <w:pPr>
              <w:spacing w:line="276" w:lineRule="auto"/>
              <w:jc w:val="both"/>
            </w:pPr>
            <w:r w:rsidRPr="00AF0EB9">
              <w:t>Radijo reklam</w:t>
            </w:r>
            <w:r>
              <w:t>os</w:t>
            </w:r>
            <w:r w:rsidRPr="00AF0EB9">
              <w:t xml:space="preserve"> ir interaktyvaus žaidimo radijo stotyje </w:t>
            </w:r>
            <w:r>
              <w:t>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54690ED7" w:rsidR="003F721B" w:rsidRPr="00042BAF" w:rsidRDefault="0034517B">
            <w:pPr>
              <w:rPr>
                <w:color w:val="000000" w:themeColor="text1"/>
                <w:kern w:val="2"/>
                <w:szCs w:val="24"/>
              </w:rPr>
            </w:pPr>
            <w:r w:rsidRPr="00042BAF">
              <w:rPr>
                <w:color w:val="000000" w:themeColor="text1"/>
                <w:kern w:val="2"/>
                <w:szCs w:val="24"/>
              </w:rPr>
              <w:t>Tiekėjas įsipareigoja Sutartyje numatytomis sąlygomis suteikti Pirkėjui Paslaugas</w:t>
            </w:r>
            <w:r w:rsidR="00916034" w:rsidRPr="00042BAF">
              <w:rPr>
                <w:color w:val="000000" w:themeColor="text1"/>
                <w:kern w:val="2"/>
                <w:szCs w:val="24"/>
              </w:rPr>
              <w:t>, nurodytas</w:t>
            </w:r>
            <w:r w:rsidRPr="00042BAF">
              <w:rPr>
                <w:color w:val="000000" w:themeColor="text1"/>
                <w:kern w:val="2"/>
                <w:szCs w:val="24"/>
              </w:rPr>
              <w:t xml:space="preserve"> </w:t>
            </w:r>
            <w:r w:rsidR="00916034" w:rsidRPr="00042BAF">
              <w:rPr>
                <w:color w:val="000000" w:themeColor="text1"/>
                <w:kern w:val="2"/>
                <w:szCs w:val="24"/>
              </w:rPr>
              <w:t xml:space="preserve">Sutarties priede Nr. </w:t>
            </w:r>
            <w:r w:rsidR="00EF0479" w:rsidRPr="00042BAF">
              <w:rPr>
                <w:color w:val="000000" w:themeColor="text1"/>
                <w:kern w:val="2"/>
                <w:szCs w:val="24"/>
              </w:rPr>
              <w:t>1</w:t>
            </w:r>
            <w:r w:rsidR="00916034" w:rsidRPr="00042BAF">
              <w:rPr>
                <w:color w:val="000000" w:themeColor="text1"/>
                <w:kern w:val="2"/>
                <w:szCs w:val="24"/>
              </w:rPr>
              <w:t xml:space="preserve"> „Techninė specifikacija“</w:t>
            </w:r>
            <w:r w:rsidRPr="00042BAF">
              <w:rPr>
                <w:color w:val="000000" w:themeColor="text1"/>
                <w:kern w:val="2"/>
                <w:szCs w:val="24"/>
              </w:rPr>
              <w:t xml:space="preserve"> (toliau – Paslaugos).</w:t>
            </w:r>
          </w:p>
          <w:p w14:paraId="02D4A7FF" w14:textId="480ED543" w:rsidR="003F721B" w:rsidRDefault="0034517B">
            <w:pPr>
              <w:rPr>
                <w:color w:val="000000"/>
                <w:kern w:val="2"/>
                <w:szCs w:val="24"/>
              </w:rPr>
            </w:pPr>
            <w:r w:rsidRPr="00042BAF">
              <w:rPr>
                <w:color w:val="000000" w:themeColor="text1"/>
                <w:kern w:val="2"/>
                <w:szCs w:val="24"/>
              </w:rPr>
              <w:t xml:space="preserve">Išsamus </w:t>
            </w:r>
            <w:r w:rsidRPr="00042BAF">
              <w:rPr>
                <w:color w:val="000000" w:themeColor="text1"/>
                <w:szCs w:val="24"/>
              </w:rPr>
              <w:t>Paslaugų</w:t>
            </w:r>
            <w:r w:rsidRPr="00042BAF">
              <w:rPr>
                <w:color w:val="000000" w:themeColor="text1"/>
                <w:kern w:val="2"/>
                <w:szCs w:val="24"/>
              </w:rPr>
              <w:t xml:space="preserve"> aprašymas ir kiti reikalavimai teikiamoms </w:t>
            </w:r>
            <w:r w:rsidRPr="00042BAF">
              <w:rPr>
                <w:color w:val="000000" w:themeColor="text1"/>
                <w:szCs w:val="24"/>
              </w:rPr>
              <w:t>Paslaugoms</w:t>
            </w:r>
            <w:r w:rsidRPr="00042BAF">
              <w:rPr>
                <w:color w:val="000000" w:themeColor="text1"/>
                <w:kern w:val="2"/>
                <w:szCs w:val="24"/>
              </w:rPr>
              <w:t xml:space="preserve"> nustatyti Sutarties priede Nr. </w:t>
            </w:r>
            <w:r w:rsidR="00EF0479" w:rsidRPr="00042BAF">
              <w:rPr>
                <w:color w:val="000000" w:themeColor="text1"/>
                <w:kern w:val="2"/>
                <w:szCs w:val="24"/>
              </w:rPr>
              <w:t>1</w:t>
            </w:r>
            <w:r w:rsidRPr="00042BAF">
              <w:rPr>
                <w:color w:val="000000" w:themeColor="text1"/>
                <w:kern w:val="2"/>
                <w:szCs w:val="24"/>
              </w:rPr>
              <w:t xml:space="preserve"> „Techninė </w:t>
            </w:r>
            <w:r w:rsidRPr="00042BAF">
              <w:rPr>
                <w:color w:val="000000" w:themeColor="text1"/>
                <w:kern w:val="2"/>
                <w:szCs w:val="24"/>
              </w:rPr>
              <w:lastRenderedPageBreak/>
              <w:t xml:space="preserve">specifikacija“ (toliau – Techninė specifikacija) ir Sutarties priede Nr. </w:t>
            </w:r>
            <w:r w:rsidR="00EF0479" w:rsidRPr="00042BAF">
              <w:rPr>
                <w:color w:val="000000" w:themeColor="text1"/>
                <w:kern w:val="2"/>
                <w:szCs w:val="24"/>
              </w:rPr>
              <w:t>2</w:t>
            </w:r>
            <w:r w:rsidRPr="00042BAF">
              <w:rPr>
                <w:color w:val="000000" w:themeColor="text1"/>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57E33F49" w:rsidR="003F721B" w:rsidRDefault="003350F9">
            <w:pPr>
              <w:rPr>
                <w:kern w:val="2"/>
                <w:szCs w:val="24"/>
              </w:rPr>
            </w:pPr>
            <w:r w:rsidRPr="00AF0EB9">
              <w:t>Radijo reklam</w:t>
            </w:r>
            <w:r>
              <w:t>os</w:t>
            </w:r>
            <w:r w:rsidRPr="00AF0EB9">
              <w:t xml:space="preserve"> ir interaktyvaus žaidimo radijo stotyje </w:t>
            </w:r>
            <w:r>
              <w:t>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2FBAC53C"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F7658D">
              <w:rPr>
                <w:kern w:val="2"/>
                <w:szCs w:val="24"/>
              </w:rPr>
              <w:t xml:space="preserve">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868AA3" w14:textId="7E552A42" w:rsidR="00194792" w:rsidRPr="00042BAF" w:rsidRDefault="00194792" w:rsidP="00194792">
            <w:pPr>
              <w:rPr>
                <w:color w:val="000000" w:themeColor="text1"/>
                <w:szCs w:val="24"/>
              </w:rPr>
            </w:pPr>
            <w:r w:rsidRPr="00042BAF">
              <w:rPr>
                <w:color w:val="000000" w:themeColor="text1"/>
                <w:kern w:val="2"/>
                <w:szCs w:val="24"/>
              </w:rPr>
              <w:t xml:space="preserve">Tiekėjas įsipareigoja </w:t>
            </w:r>
            <w:r w:rsidRPr="00042BAF">
              <w:rPr>
                <w:color w:val="000000" w:themeColor="text1"/>
                <w:szCs w:val="24"/>
              </w:rPr>
              <w:t>suteikti Paslaugas</w:t>
            </w:r>
            <w:r w:rsidRPr="00042BAF">
              <w:rPr>
                <w:color w:val="000000" w:themeColor="text1"/>
                <w:kern w:val="2"/>
                <w:szCs w:val="24"/>
              </w:rPr>
              <w:t xml:space="preserve"> suderintame </w:t>
            </w:r>
            <w:r w:rsidRPr="00042BAF">
              <w:rPr>
                <w:color w:val="000000" w:themeColor="text1"/>
                <w:szCs w:val="24"/>
              </w:rPr>
              <w:t>Paslaugų teikimo</w:t>
            </w:r>
            <w:r w:rsidRPr="00042BAF">
              <w:rPr>
                <w:color w:val="000000" w:themeColor="text1"/>
                <w:kern w:val="2"/>
                <w:szCs w:val="24"/>
              </w:rPr>
              <w:t xml:space="preserve"> grafike ir Techninėje</w:t>
            </w:r>
            <w:r w:rsidR="00AF7280" w:rsidRPr="00042BAF">
              <w:rPr>
                <w:color w:val="000000" w:themeColor="text1"/>
                <w:kern w:val="2"/>
                <w:szCs w:val="24"/>
              </w:rPr>
              <w:t xml:space="preserve"> specifikacijoje</w:t>
            </w:r>
            <w:r w:rsidRPr="00042BAF">
              <w:rPr>
                <w:color w:val="000000" w:themeColor="text1"/>
                <w:kern w:val="2"/>
                <w:szCs w:val="24"/>
              </w:rPr>
              <w:t xml:space="preserve"> </w:t>
            </w:r>
            <w:r w:rsidRPr="00042BAF">
              <w:rPr>
                <w:color w:val="000000" w:themeColor="text1"/>
                <w:szCs w:val="24"/>
              </w:rPr>
              <w:t>nurodyt</w:t>
            </w:r>
            <w:r w:rsidR="00E9456B" w:rsidRPr="00042BAF">
              <w:rPr>
                <w:color w:val="000000" w:themeColor="text1"/>
                <w:szCs w:val="24"/>
              </w:rPr>
              <w:t>ais</w:t>
            </w:r>
            <w:r w:rsidRPr="00042BAF">
              <w:rPr>
                <w:color w:val="000000" w:themeColor="text1"/>
                <w:szCs w:val="24"/>
              </w:rPr>
              <w:t xml:space="preserve"> </w:t>
            </w:r>
            <w:r w:rsidRPr="00042BAF">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407E61B8"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sidRPr="00042BAF">
              <w:rPr>
                <w:color w:val="000000" w:themeColor="text1"/>
                <w:kern w:val="2"/>
                <w:szCs w:val="24"/>
              </w:rPr>
              <w:t xml:space="preserve">Užsakymai teikiami </w:t>
            </w:r>
            <w:r w:rsidR="00A96E32" w:rsidRPr="00042BAF">
              <w:rPr>
                <w:color w:val="000000" w:themeColor="text1"/>
                <w:kern w:val="2"/>
                <w:szCs w:val="24"/>
              </w:rPr>
              <w:t xml:space="preserve">Tiekėjo </w:t>
            </w:r>
            <w:r w:rsidR="00A96E32" w:rsidRPr="00042BAF">
              <w:rPr>
                <w:color w:val="000000" w:themeColor="text1"/>
              </w:rPr>
              <w:t xml:space="preserve">Sutarties 2.2. punkte </w:t>
            </w:r>
            <w:r w:rsidRPr="00042BAF">
              <w:rPr>
                <w:color w:val="000000" w:themeColor="text1"/>
                <w:kern w:val="2"/>
                <w:szCs w:val="24"/>
              </w:rPr>
              <w:t>nurodytu elektroniniu paštu  ir laikomi gautais nuo Užsakymo pateikimo</w:t>
            </w:r>
            <w:r w:rsidR="00224F0E" w:rsidRPr="00042BAF">
              <w:rPr>
                <w:color w:val="000000" w:themeColor="text1"/>
                <w:kern w:val="2"/>
                <w:szCs w:val="24"/>
              </w:rPr>
              <w:t xml:space="preserve"> momento</w:t>
            </w:r>
            <w:r w:rsidRPr="00042BAF">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19ABEE04"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būti </w:t>
            </w:r>
            <w:r w:rsidRPr="00042BAF">
              <w:rPr>
                <w:color w:val="000000" w:themeColor="text1"/>
                <w:kern w:val="2"/>
                <w:szCs w:val="24"/>
              </w:rPr>
              <w:t>pateikiami šie dokumentai: Paslaugų perdavimo-priėmimo aktas</w:t>
            </w:r>
            <w:r w:rsidR="007D341C" w:rsidRPr="00042BAF">
              <w:rPr>
                <w:color w:val="000000" w:themeColor="text1"/>
                <w:kern w:val="2"/>
                <w:szCs w:val="24"/>
              </w:rPr>
              <w:t xml:space="preserve">, </w:t>
            </w:r>
            <w:r w:rsidRPr="00042BAF">
              <w:rPr>
                <w:color w:val="000000" w:themeColor="text1"/>
                <w:kern w:val="2"/>
                <w:szCs w:val="24"/>
              </w:rPr>
              <w:t>Sąskaita</w:t>
            </w:r>
            <w:r w:rsidR="007D341C" w:rsidRPr="00042BAF">
              <w:rPr>
                <w:color w:val="000000" w:themeColor="text1"/>
                <w:kern w:val="2"/>
                <w:szCs w:val="24"/>
              </w:rPr>
              <w:t xml:space="preserve"> </w:t>
            </w:r>
            <w:r w:rsidR="007D341C" w:rsidRPr="00042BAF">
              <w:rPr>
                <w:color w:val="000000" w:themeColor="text1"/>
              </w:rPr>
              <w:t xml:space="preserve">ir </w:t>
            </w:r>
            <w:r w:rsidR="007D341C" w:rsidRPr="00F7658D">
              <w:rPr>
                <w:color w:val="000000" w:themeColor="text1"/>
                <w:szCs w:val="24"/>
              </w:rPr>
              <w:t>dokumentai, nurodyti Techninėje specifikacijoje</w:t>
            </w:r>
            <w:r w:rsidRPr="00042BAF">
              <w:rPr>
                <w:color w:val="000000" w:themeColor="text1"/>
                <w:kern w:val="2"/>
                <w:szCs w:val="24"/>
              </w:rPr>
              <w:t xml:space="preserve">. Tiekėjui nepateikus nurodytų dokumentų, laikoma, kad Paslaugos </w:t>
            </w:r>
            <w:r>
              <w:rPr>
                <w:kern w:val="2"/>
                <w:szCs w:val="24"/>
              </w:rPr>
              <w:t>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2467C3DE"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39EBDB44" w14:textId="77777777" w:rsidR="003F721B" w:rsidRDefault="003F721B" w:rsidP="00F507E8">
            <w:pPr>
              <w:rPr>
                <w:b/>
                <w:kern w:val="2"/>
                <w:szCs w:val="24"/>
              </w:rPr>
            </w:pPr>
          </w:p>
        </w:tc>
        <w:tc>
          <w:tcPr>
            <w:tcW w:w="6441" w:type="dxa"/>
            <w:gridSpan w:val="2"/>
          </w:tcPr>
          <w:p w14:paraId="46C321A5" w14:textId="77777777" w:rsidR="00F6764A" w:rsidRDefault="00F6764A" w:rsidP="00F6764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6EEA47D" w14:textId="77777777" w:rsidR="00F6764A" w:rsidRDefault="00F6764A" w:rsidP="00F6764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C291851" w14:textId="77777777" w:rsidR="00F6764A" w:rsidRDefault="00F6764A" w:rsidP="00F6764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F96AB26" w14:textId="77777777" w:rsidR="00F6764A" w:rsidRDefault="00F6764A" w:rsidP="00F6764A">
            <w:pPr>
              <w:rPr>
                <w:kern w:val="2"/>
                <w:szCs w:val="24"/>
              </w:rPr>
            </w:pPr>
          </w:p>
          <w:p w14:paraId="3230B4D6" w14:textId="77777777" w:rsidR="00F6764A" w:rsidRDefault="00F6764A" w:rsidP="00F6764A">
            <w:pPr>
              <w:rPr>
                <w:color w:val="000000" w:themeColor="text1"/>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sidRPr="00BA06AD">
              <w:rPr>
                <w:color w:val="000000"/>
                <w:kern w:val="2"/>
                <w:szCs w:val="24"/>
              </w:rPr>
              <w:t xml:space="preserve">Pirkėjas perka </w:t>
            </w:r>
            <w:r w:rsidRPr="00BA06AD">
              <w:rPr>
                <w:color w:val="000000"/>
                <w:szCs w:val="24"/>
              </w:rPr>
              <w:t>Paslaugas</w:t>
            </w:r>
            <w:r w:rsidRPr="00BA06AD">
              <w:rPr>
                <w:color w:val="000000"/>
                <w:kern w:val="2"/>
                <w:szCs w:val="24"/>
              </w:rPr>
              <w:t xml:space="preserve"> pagal poreikį Sutartyje arba jos priede Nr.</w:t>
            </w:r>
            <w:r w:rsidRPr="00C629D5">
              <w:rPr>
                <w:kern w:val="2"/>
                <w:szCs w:val="24"/>
              </w:rPr>
              <w:t xml:space="preserve"> 2</w:t>
            </w:r>
            <w:r w:rsidRPr="00BA06AD">
              <w:rPr>
                <w:kern w:val="2"/>
                <w:szCs w:val="24"/>
              </w:rPr>
              <w:t xml:space="preserve"> </w:t>
            </w:r>
            <w:r w:rsidRPr="00BA06AD">
              <w:rPr>
                <w:color w:val="000000"/>
                <w:kern w:val="2"/>
                <w:szCs w:val="24"/>
              </w:rPr>
              <w:t xml:space="preserve">nurodytais įkainiais, neviršijant Sutarties kainos. Sutartyje arba jos priede Nr. </w:t>
            </w:r>
            <w:r w:rsidRPr="00BA06AD">
              <w:rPr>
                <w:kern w:val="2"/>
                <w:szCs w:val="24"/>
              </w:rPr>
              <w:t xml:space="preserve">2 </w:t>
            </w:r>
            <w:r w:rsidRPr="00BA06AD">
              <w:rPr>
                <w:color w:val="000000"/>
                <w:kern w:val="2"/>
                <w:szCs w:val="24"/>
              </w:rPr>
              <w:lastRenderedPageBreak/>
              <w:t xml:space="preserve">atskirose eilutėse nurodytas </w:t>
            </w:r>
            <w:r w:rsidRPr="00BA06AD">
              <w:rPr>
                <w:color w:val="000000"/>
                <w:szCs w:val="24"/>
              </w:rPr>
              <w:t>Paslaugų</w:t>
            </w:r>
            <w:r w:rsidRPr="00BA06AD">
              <w:rPr>
                <w:color w:val="000000"/>
                <w:kern w:val="2"/>
                <w:szCs w:val="24"/>
              </w:rPr>
              <w:t xml:space="preserve"> kiekis</w:t>
            </w:r>
            <w:r>
              <w:rPr>
                <w:color w:val="000000"/>
                <w:kern w:val="2"/>
                <w:szCs w:val="24"/>
              </w:rPr>
              <w:t xml:space="preserve"> gali būti keičiamas </w:t>
            </w:r>
            <w:r w:rsidRPr="00231191">
              <w:rPr>
                <w:color w:val="000000" w:themeColor="text1"/>
                <w:kern w:val="2"/>
                <w:szCs w:val="24"/>
              </w:rPr>
              <w:t>(didėti ar mažėti).</w:t>
            </w:r>
          </w:p>
          <w:p w14:paraId="11963C07" w14:textId="77777777" w:rsidR="00F6764A" w:rsidRPr="00231191" w:rsidRDefault="00F6764A" w:rsidP="0023455B">
            <w:pPr>
              <w:rPr>
                <w:color w:val="000000" w:themeColor="text1"/>
                <w:kern w:val="2"/>
                <w:szCs w:val="24"/>
              </w:rPr>
            </w:pPr>
          </w:p>
          <w:p w14:paraId="4B899A8E" w14:textId="055DE652" w:rsidR="00F6764A" w:rsidRPr="00C629D5" w:rsidRDefault="00F6764A" w:rsidP="0023455B">
            <w:pPr>
              <w:spacing w:after="160"/>
              <w:jc w:val="both"/>
              <w:rPr>
                <w:color w:val="202124"/>
              </w:rPr>
            </w:pPr>
            <w:r w:rsidRPr="00231191">
              <w:rPr>
                <w:color w:val="000000" w:themeColor="text1"/>
                <w:kern w:val="2"/>
                <w:szCs w:val="24"/>
              </w:rPr>
              <w:t>M</w:t>
            </w:r>
            <w:r w:rsidRPr="00231191">
              <w:rPr>
                <w:color w:val="000000" w:themeColor="text1"/>
              </w:rPr>
              <w:t xml:space="preserve">inimali </w:t>
            </w:r>
            <w:r w:rsidRPr="00C629D5">
              <w:rPr>
                <w:color w:val="202124"/>
              </w:rPr>
              <w:t xml:space="preserve">pirkimui skiriama suma </w:t>
            </w:r>
            <w:r w:rsidR="00BE55A1" w:rsidRPr="00073B14">
              <w:rPr>
                <w:color w:val="202124"/>
              </w:rPr>
              <w:t>20 575,37</w:t>
            </w:r>
            <w:r w:rsidR="00073B14">
              <w:rPr>
                <w:color w:val="202124"/>
              </w:rPr>
              <w:t xml:space="preserve"> </w:t>
            </w:r>
            <w:r w:rsidR="00073B14" w:rsidRPr="00C629D5">
              <w:rPr>
                <w:color w:val="202124"/>
              </w:rPr>
              <w:t>Eur</w:t>
            </w:r>
            <w:r w:rsidR="007C7BC3" w:rsidRPr="00073B14">
              <w:rPr>
                <w:color w:val="202124"/>
              </w:rPr>
              <w:t xml:space="preserve"> (dvidešimt </w:t>
            </w:r>
            <w:r w:rsidR="00073B14">
              <w:rPr>
                <w:color w:val="202124"/>
              </w:rPr>
              <w:t>tūkstančių penki šimtai septyniasdešimt penki eurai, 37 ct)</w:t>
            </w:r>
            <w:r w:rsidR="00BE55A1" w:rsidRPr="00FD4EA0">
              <w:rPr>
                <w:b/>
                <w:bCs/>
                <w:color w:val="202124"/>
              </w:rPr>
              <w:t xml:space="preserve"> </w:t>
            </w:r>
            <w:r w:rsidRPr="00C629D5">
              <w:rPr>
                <w:color w:val="202124"/>
              </w:rPr>
              <w:t>be PVM.</w:t>
            </w:r>
          </w:p>
          <w:p w14:paraId="2E934E01" w14:textId="519FA3E5" w:rsidR="003F721B" w:rsidRDefault="00F6764A" w:rsidP="00F6764A">
            <w:pPr>
              <w:rPr>
                <w:color w:val="000000"/>
                <w:kern w:val="2"/>
                <w:szCs w:val="24"/>
              </w:rPr>
            </w:pPr>
            <w:r w:rsidRPr="00C629D5">
              <w:rPr>
                <w:color w:val="202124"/>
              </w:rPr>
              <w:t>Pirkėjas neįsipareigoja išpirkti preliminaraus Paslaugų kiekio</w:t>
            </w:r>
            <w:r w:rsidR="007C7BC3">
              <w:rPr>
                <w:color w:val="202124"/>
              </w:rPr>
              <w:t>, nurodyto Pasiūlyme</w:t>
            </w:r>
            <w:r w:rsidRPr="00C629D5">
              <w:rPr>
                <w:color w:val="2021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77777777" w:rsidR="003F721B" w:rsidRPr="00042BAF" w:rsidRDefault="0034517B">
            <w:pPr>
              <w:rPr>
                <w:color w:val="000000" w:themeColor="text1"/>
                <w:szCs w:val="24"/>
              </w:rPr>
            </w:pPr>
            <w:r w:rsidRPr="00042BAF">
              <w:rPr>
                <w:color w:val="000000" w:themeColor="text1"/>
                <w:kern w:val="2"/>
                <w:szCs w:val="24"/>
              </w:rPr>
              <w:t>Sutarties kaina / įkainiai bus perskaičiuojami:</w:t>
            </w:r>
          </w:p>
          <w:p w14:paraId="3DE6A1D3" w14:textId="77777777" w:rsidR="003F721B" w:rsidRPr="00042BAF" w:rsidRDefault="0034517B">
            <w:pPr>
              <w:rPr>
                <w:color w:val="000000" w:themeColor="text1"/>
                <w:kern w:val="2"/>
                <w:szCs w:val="24"/>
              </w:rPr>
            </w:pPr>
            <w:r w:rsidRPr="00042BAF">
              <w:rPr>
                <w:color w:val="000000" w:themeColor="text1"/>
                <w:kern w:val="2"/>
                <w:szCs w:val="24"/>
              </w:rPr>
              <w:t>5.3.1. dėl PVM tarifo pasikeitimo;</w:t>
            </w:r>
          </w:p>
          <w:p w14:paraId="110E9FB3" w14:textId="7A48AA9D" w:rsidR="003F721B" w:rsidRPr="00042BAF" w:rsidRDefault="0034517B">
            <w:pPr>
              <w:rPr>
                <w:color w:val="000000" w:themeColor="text1"/>
                <w:kern w:val="2"/>
                <w:szCs w:val="24"/>
              </w:rPr>
            </w:pPr>
            <w:r w:rsidRPr="00042BAF">
              <w:rPr>
                <w:color w:val="000000" w:themeColor="text1"/>
                <w:kern w:val="2"/>
                <w:szCs w:val="24"/>
              </w:rPr>
              <w:t>5.3.</w:t>
            </w:r>
            <w:r w:rsidR="005676C7" w:rsidRPr="00042BAF">
              <w:rPr>
                <w:color w:val="000000" w:themeColor="text1"/>
                <w:kern w:val="2"/>
                <w:szCs w:val="24"/>
              </w:rPr>
              <w:t>2</w:t>
            </w:r>
            <w:r w:rsidRPr="00042BAF">
              <w:rPr>
                <w:color w:val="000000" w:themeColor="text1"/>
                <w:kern w:val="2"/>
                <w:szCs w:val="24"/>
              </w:rPr>
              <w:t>. dėl kainų lygio pokyčio</w:t>
            </w:r>
            <w:r w:rsidR="005676C7" w:rsidRPr="00042BAF">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777777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77777777" w:rsidR="003F721B" w:rsidRDefault="0034517B">
            <w:pPr>
              <w:rPr>
                <w:szCs w:val="24"/>
              </w:rPr>
            </w:pPr>
            <w:r>
              <w:rPr>
                <w:kern w:val="2"/>
                <w:szCs w:val="24"/>
              </w:rPr>
              <w:t>Perskaičiuota (-i) Sutarties kaina / įkainiai įforminama (-i) Susitarimu ir turi būti taikoma (-i)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3DCB5AA4" w:rsidR="003F721B" w:rsidRDefault="003F721B">
            <w:pPr>
              <w:rPr>
                <w:b/>
                <w:kern w:val="2"/>
                <w:szCs w:val="24"/>
              </w:rPr>
            </w:pPr>
          </w:p>
        </w:tc>
        <w:tc>
          <w:tcPr>
            <w:tcW w:w="6441" w:type="dxa"/>
            <w:gridSpan w:val="2"/>
          </w:tcPr>
          <w:p w14:paraId="453BE8CB" w14:textId="77777777" w:rsidR="002D5EF5" w:rsidRPr="00AB5C6B" w:rsidRDefault="002D5EF5" w:rsidP="002D5EF5">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265E7FE0" w14:textId="77777777" w:rsidR="002D5EF5" w:rsidRPr="00AB5C6B" w:rsidRDefault="002D5EF5" w:rsidP="002D5EF5">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25C7CD5" w14:textId="77777777" w:rsidR="002D5EF5" w:rsidRPr="00AB5C6B" w:rsidRDefault="002D5EF5" w:rsidP="002D5EF5">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7FAB4703" w14:textId="77777777" w:rsidR="008F6915" w:rsidRPr="00AB5C6B" w:rsidRDefault="002D5EF5" w:rsidP="008F6915">
            <w:pPr>
              <w:rPr>
                <w:color w:val="000000" w:themeColor="text1"/>
                <w:kern w:val="2"/>
                <w:szCs w:val="24"/>
                <w:shd w:val="clear" w:color="auto" w:fill="FFFFFF"/>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w:t>
            </w:r>
            <w:r w:rsidR="008F6915">
              <w:rPr>
                <w:color w:val="000000" w:themeColor="text1"/>
                <w:kern w:val="2"/>
                <w:szCs w:val="24"/>
                <w:shd w:val="clear" w:color="auto" w:fill="FFFFFF"/>
              </w:rPr>
              <w:t xml:space="preserve"> </w:t>
            </w:r>
            <w:r w:rsidR="008F6915" w:rsidRPr="00AB5C6B">
              <w:rPr>
                <w:color w:val="000000" w:themeColor="text1"/>
                <w:kern w:val="2"/>
                <w:szCs w:val="24"/>
                <w:shd w:val="clear" w:color="auto" w:fill="FFFFFF"/>
              </w:rPr>
              <w:lastRenderedPageBreak/>
              <w:t>duomenų agentūros ar kitos institucijos išduoto dokumento ar patvirtinimo.</w:t>
            </w:r>
          </w:p>
          <w:p w14:paraId="68D0342D" w14:textId="77777777" w:rsidR="008F6915" w:rsidRPr="00AB5C6B" w:rsidRDefault="008F6915" w:rsidP="008F6915">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66E8661" w14:textId="77777777" w:rsidR="008F6915" w:rsidRPr="00AB5C6B" w:rsidRDefault="008F6915" w:rsidP="008F6915">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2925FD86" w14:textId="77777777" w:rsidR="008F6915" w:rsidRPr="00AB5C6B" w:rsidRDefault="008F6915" w:rsidP="008F6915">
            <w:pPr>
              <w:rPr>
                <w:color w:val="000000" w:themeColor="text1"/>
                <w:szCs w:val="24"/>
              </w:rPr>
            </w:pPr>
          </w:p>
          <w:p w14:paraId="317BBFB1" w14:textId="77777777" w:rsidR="008F6915" w:rsidRPr="00AB5C6B" w:rsidRDefault="00F50F10" w:rsidP="008F6915">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F6915" w:rsidRPr="00AB5C6B">
              <w:rPr>
                <w:color w:val="000000" w:themeColor="text1"/>
                <w:kern w:val="2"/>
                <w:szCs w:val="24"/>
              </w:rPr>
              <w:t>, kur a –įkainis (Eur be PVM) (jei peržiūra jau buvo atlikta, tai po paskutinio perskaičiavimo)</w:t>
            </w:r>
          </w:p>
          <w:p w14:paraId="7375C41C" w14:textId="77777777" w:rsidR="008F6915" w:rsidRPr="00AB5C6B" w:rsidRDefault="008F6915" w:rsidP="008F6915">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07F16C13" w14:textId="77777777" w:rsidR="008F6915" w:rsidRPr="00AB5C6B" w:rsidRDefault="008F6915" w:rsidP="008F6915">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53CBB8CB" w14:textId="77777777" w:rsidR="008F6915" w:rsidRPr="00AB5C6B" w:rsidRDefault="008F6915" w:rsidP="008F6915">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497D1DCF" w14:textId="77777777" w:rsidR="008F6915" w:rsidRPr="00AB5C6B" w:rsidRDefault="008F6915" w:rsidP="008F6915">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5FED74C6" w14:textId="77777777" w:rsidR="008F6915" w:rsidRPr="00AB5C6B" w:rsidRDefault="008F6915" w:rsidP="008F6915">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33A5C352" w14:textId="77777777" w:rsidR="008F6915" w:rsidRPr="00AB5C6B" w:rsidRDefault="008F6915" w:rsidP="008F6915">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7942F023" w14:textId="77777777" w:rsidR="008F6915" w:rsidRPr="00AB5C6B" w:rsidRDefault="008F6915" w:rsidP="008F6915">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8035645" w14:textId="77777777" w:rsidR="008F6915" w:rsidRPr="00AB5C6B" w:rsidRDefault="008F6915" w:rsidP="008F6915">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51846B3D" w:rsidR="003F721B" w:rsidRDefault="0016591D" w:rsidP="002D5EF5">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31B61BFF" w14:textId="59D9BE4B" w:rsidR="00525348" w:rsidRPr="00DB7444" w:rsidRDefault="00525348" w:rsidP="00525348">
            <w:pPr>
              <w:rPr>
                <w:color w:val="000000" w:themeColor="text1"/>
                <w:kern w:val="2"/>
                <w:szCs w:val="24"/>
              </w:rPr>
            </w:pPr>
            <w:r w:rsidRPr="00DB7444">
              <w:rPr>
                <w:color w:val="000000" w:themeColor="text1"/>
                <w:kern w:val="2"/>
                <w:szCs w:val="24"/>
              </w:rPr>
              <w:t xml:space="preserve">Pirkėjas atsiskaito su Tiekėju ne vėliau kaip per 30 </w:t>
            </w:r>
            <w:r w:rsidR="0023455B">
              <w:rPr>
                <w:color w:val="000000" w:themeColor="text1"/>
                <w:kern w:val="2"/>
                <w:szCs w:val="24"/>
              </w:rPr>
              <w:t xml:space="preserve">(trisdešimt) </w:t>
            </w:r>
            <w:r w:rsidRPr="00DB7444">
              <w:rPr>
                <w:color w:val="000000" w:themeColor="text1"/>
                <w:kern w:val="2"/>
                <w:szCs w:val="24"/>
              </w:rPr>
              <w:t>kalendorinių dienų nuo Sąskaitos gavimo dienos.</w:t>
            </w:r>
          </w:p>
          <w:p w14:paraId="325CE087" w14:textId="77777777" w:rsidR="00525348" w:rsidRPr="00DB7444" w:rsidRDefault="00525348" w:rsidP="00525348">
            <w:pPr>
              <w:rPr>
                <w:color w:val="000000" w:themeColor="text1"/>
                <w:kern w:val="2"/>
                <w:szCs w:val="24"/>
                <w:shd w:val="clear" w:color="auto" w:fill="FFFFFF"/>
              </w:rPr>
            </w:pPr>
          </w:p>
          <w:p w14:paraId="301E5B2F" w14:textId="77777777" w:rsidR="00525348" w:rsidRPr="00DB7444" w:rsidRDefault="00525348" w:rsidP="00525348">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179CE023" w14:textId="77777777" w:rsidR="00525348" w:rsidRPr="00DB7444" w:rsidRDefault="00525348" w:rsidP="00525348">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761D344D" w:rsidR="00525348" w:rsidRDefault="00525348">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354CAF96"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6137A391"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79466FD9" w:rsidR="003F721B" w:rsidRDefault="00C3371D">
            <w:pPr>
              <w:rPr>
                <w:kern w:val="2"/>
                <w:szCs w:val="24"/>
              </w:rPr>
            </w:pPr>
            <w:r>
              <w:rPr>
                <w:kern w:val="2"/>
                <w:szCs w:val="24"/>
              </w:rPr>
              <w:t>Netaikoma</w:t>
            </w:r>
          </w:p>
          <w:p w14:paraId="784BE13B" w14:textId="5C1E7E5A"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310CC234" w14:textId="77777777" w:rsidR="00073B14" w:rsidRDefault="00073B14" w:rsidP="00073B14">
            <w:pPr>
              <w:rPr>
                <w:kern w:val="2"/>
                <w:szCs w:val="24"/>
              </w:rPr>
            </w:pPr>
            <w:r>
              <w:rPr>
                <w:kern w:val="2"/>
                <w:szCs w:val="24"/>
              </w:rPr>
              <w:t>Sutarties vykdymui subtiekėjai ir (ar) specialistai nepasitelkiami.</w:t>
            </w:r>
          </w:p>
          <w:p w14:paraId="518305C7" w14:textId="77777777" w:rsidR="00073B14" w:rsidRDefault="00073B14" w:rsidP="00073B14">
            <w:pPr>
              <w:rPr>
                <w:kern w:val="2"/>
                <w:szCs w:val="24"/>
              </w:rPr>
            </w:pPr>
          </w:p>
          <w:p w14:paraId="2A8188AC" w14:textId="77777777" w:rsidR="00073B14" w:rsidRDefault="00073B14" w:rsidP="00073B14">
            <w:pPr>
              <w:rPr>
                <w:color w:val="FF0000"/>
                <w:kern w:val="2"/>
                <w:szCs w:val="24"/>
              </w:rPr>
            </w:pPr>
            <w:r>
              <w:rPr>
                <w:color w:val="FF0000"/>
                <w:kern w:val="2"/>
                <w:szCs w:val="24"/>
              </w:rPr>
              <w:t>arba</w:t>
            </w:r>
          </w:p>
          <w:p w14:paraId="4664FF1B" w14:textId="77777777" w:rsidR="00073B14" w:rsidRDefault="00073B14" w:rsidP="00073B14">
            <w:pPr>
              <w:rPr>
                <w:kern w:val="2"/>
                <w:szCs w:val="24"/>
              </w:rPr>
            </w:pPr>
          </w:p>
          <w:p w14:paraId="50CD9012" w14:textId="5880A4E5" w:rsidR="00995055" w:rsidRDefault="00073B1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01B3A624" w:rsidR="003F721B" w:rsidRDefault="0034517B">
            <w:pPr>
              <w:rPr>
                <w:kern w:val="2"/>
                <w:szCs w:val="24"/>
              </w:rPr>
            </w:pPr>
            <w:r>
              <w:rPr>
                <w:kern w:val="2"/>
                <w:szCs w:val="24"/>
              </w:rPr>
              <w:t>Netesybomis (delspinigiais, bauda)</w:t>
            </w:r>
            <w:r w:rsidR="00995055">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lastRenderedPageBreak/>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39A70699"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7E756559" w14:textId="77777777" w:rsidR="005049B7" w:rsidRDefault="005049B7" w:rsidP="005049B7">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78BE0B6D" w14:textId="77777777" w:rsidR="005049B7" w:rsidRDefault="005049B7" w:rsidP="005049B7">
            <w:pPr>
              <w:rPr>
                <w:color w:val="000000"/>
              </w:rPr>
            </w:pPr>
          </w:p>
          <w:p w14:paraId="35896849" w14:textId="58EFF716" w:rsidR="005049B7" w:rsidRDefault="005049B7" w:rsidP="007C7BC3">
            <w:pPr>
              <w:rPr>
                <w:color w:val="000000"/>
              </w:rPr>
            </w:pPr>
            <w:r>
              <w:rPr>
                <w:color w:val="000000"/>
              </w:rPr>
              <w:t>9.2.2</w:t>
            </w:r>
            <w:r w:rsidR="007C7BC3">
              <w:rPr>
                <w:color w:val="000000"/>
              </w:rPr>
              <w:t xml:space="preserve">. </w:t>
            </w:r>
            <w:r>
              <w:rPr>
                <w:color w:val="000000"/>
              </w:rPr>
              <w:t>Tiekėjas privalo sumokėti Pirkėjui netesybas per 7 (septynias) kalendorines dienas nuo Pirkėjo pareikalavimo, jeigu netesybų suma nėra išskaitoma iš Tiekėjui mokėtinos sumos.</w:t>
            </w:r>
          </w:p>
          <w:p w14:paraId="289A67B3" w14:textId="12637CF6" w:rsidR="003F721B" w:rsidRDefault="003F721B"/>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6FACE101"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204674D8" w:rsidR="003F721B" w:rsidRDefault="00C54B54">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451FD455" w14:textId="77777777" w:rsidR="00150F88" w:rsidRDefault="00150F88" w:rsidP="00150F88">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2870937D"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105D8BF1"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3A1D389D" w14:textId="1C35876E" w:rsidR="003F721B" w:rsidRDefault="0034517B" w:rsidP="00146132">
            <w:pPr>
              <w:rPr>
                <w:bCs/>
                <w:color w:val="4472C4"/>
                <w:kern w:val="2"/>
                <w:szCs w:val="24"/>
              </w:rPr>
            </w:pPr>
            <w:r>
              <w:rPr>
                <w:bCs/>
                <w:szCs w:val="24"/>
              </w:rPr>
              <w:lastRenderedPageBreak/>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38D1B5A9"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rsidP="00AB33BA">
            <w:pPr>
              <w:rPr>
                <w:b/>
                <w:kern w:val="2"/>
                <w:szCs w:val="24"/>
                <w:lang w:val="en-US"/>
              </w:rPr>
            </w:pPr>
            <w:bookmarkStart w:id="0" w:name="_Hlk203983835"/>
            <w:r>
              <w:rPr>
                <w:b/>
                <w:kern w:val="2"/>
                <w:szCs w:val="24"/>
                <w:lang w:val="en-US"/>
              </w:rPr>
              <w:t>10.1</w:t>
            </w:r>
            <w:r>
              <w:rPr>
                <w:b/>
                <w:kern w:val="2"/>
                <w:szCs w:val="24"/>
              </w:rPr>
              <w:t xml:space="preserve"> Esminės Sutarties sąlygos</w:t>
            </w:r>
          </w:p>
        </w:tc>
        <w:tc>
          <w:tcPr>
            <w:tcW w:w="6441" w:type="dxa"/>
            <w:gridSpan w:val="2"/>
          </w:tcPr>
          <w:p w14:paraId="6068660A" w14:textId="3074E13B" w:rsidR="00BB7835" w:rsidRPr="00BB7835" w:rsidRDefault="00BB7835" w:rsidP="00AB33BA">
            <w:pPr>
              <w:rPr>
                <w:kern w:val="2"/>
                <w:szCs w:val="24"/>
              </w:rPr>
            </w:pPr>
            <w:r w:rsidRPr="00BB7835">
              <w:rPr>
                <w:kern w:val="2"/>
                <w:szCs w:val="24"/>
              </w:rPr>
              <w:t>Šios Sutarties sąlygos laikomos esminėmis. Jų nesilaikymas gali būti laikomas pagrindu vienašališkai nutraukti Sutartį</w:t>
            </w:r>
            <w:r>
              <w:rPr>
                <w:kern w:val="2"/>
                <w:szCs w:val="24"/>
              </w:rPr>
              <w:t xml:space="preserve"> bei</w:t>
            </w:r>
            <w:r w:rsidRPr="00BB7835">
              <w:rPr>
                <w:kern w:val="2"/>
                <w:szCs w:val="24"/>
              </w:rPr>
              <w:t xml:space="preserve"> Tiekėją įtraukti į Nepatikimų tiekėjų sąrašą:</w:t>
            </w:r>
          </w:p>
          <w:p w14:paraId="201F867F" w14:textId="171D3186" w:rsidR="00BB7835" w:rsidRPr="00BB7835" w:rsidRDefault="00BB7835" w:rsidP="00AB33BA">
            <w:pPr>
              <w:numPr>
                <w:ilvl w:val="0"/>
                <w:numId w:val="2"/>
              </w:numPr>
              <w:rPr>
                <w:kern w:val="2"/>
                <w:szCs w:val="24"/>
              </w:rPr>
            </w:pPr>
            <w:r w:rsidRPr="00BB7835">
              <w:rPr>
                <w:b/>
                <w:bCs/>
                <w:kern w:val="2"/>
                <w:szCs w:val="24"/>
              </w:rPr>
              <w:t>Darbų grafiko sudarymas.</w:t>
            </w:r>
            <w:r w:rsidR="00AB33BA">
              <w:rPr>
                <w:b/>
                <w:bCs/>
                <w:kern w:val="2"/>
                <w:szCs w:val="24"/>
              </w:rPr>
              <w:t xml:space="preserve"> </w:t>
            </w:r>
            <w:r w:rsidRPr="00BB7835">
              <w:rPr>
                <w:kern w:val="2"/>
                <w:szCs w:val="24"/>
              </w:rPr>
              <w:t xml:space="preserve">Tiekėjas privalo suderinti darbų grafiką su </w:t>
            </w:r>
            <w:r w:rsidR="001B2223">
              <w:rPr>
                <w:kern w:val="2"/>
                <w:szCs w:val="24"/>
              </w:rPr>
              <w:t>Pirkėju</w:t>
            </w:r>
            <w:r w:rsidR="001B2223" w:rsidRPr="00BB7835">
              <w:rPr>
                <w:kern w:val="2"/>
                <w:szCs w:val="24"/>
              </w:rPr>
              <w:t xml:space="preserve"> </w:t>
            </w:r>
            <w:r w:rsidRPr="00BB7835">
              <w:rPr>
                <w:kern w:val="2"/>
                <w:szCs w:val="24"/>
              </w:rPr>
              <w:t>per 15 (penkiolika) darbo dienų nuo Sutarties pasirašymo dienos.</w:t>
            </w:r>
            <w:r w:rsidRPr="00BB7835">
              <w:rPr>
                <w:kern w:val="2"/>
                <w:szCs w:val="24"/>
              </w:rPr>
              <w:br/>
            </w:r>
            <w:r w:rsidRPr="00BB7835">
              <w:rPr>
                <w:b/>
                <w:bCs/>
                <w:kern w:val="2"/>
                <w:szCs w:val="24"/>
              </w:rPr>
              <w:t>Pažeidimu laikoma:</w:t>
            </w:r>
            <w:r w:rsidRPr="00BB7835">
              <w:rPr>
                <w:kern w:val="2"/>
                <w:szCs w:val="24"/>
              </w:rPr>
              <w:t xml:space="preserve"> jei grafikas nesuderinamas per nurodytą terminą arba nepateikiamas visai.</w:t>
            </w:r>
          </w:p>
          <w:p w14:paraId="7477748D" w14:textId="14D83BD0" w:rsidR="00BB7835" w:rsidRPr="00BB7835" w:rsidRDefault="00BB7835" w:rsidP="00AB33BA">
            <w:pPr>
              <w:numPr>
                <w:ilvl w:val="0"/>
                <w:numId w:val="2"/>
              </w:numPr>
              <w:rPr>
                <w:kern w:val="2"/>
                <w:szCs w:val="24"/>
              </w:rPr>
            </w:pPr>
            <w:r w:rsidRPr="00BB7835">
              <w:rPr>
                <w:b/>
                <w:bCs/>
                <w:kern w:val="2"/>
                <w:szCs w:val="24"/>
              </w:rPr>
              <w:t>Radijo reklamos transliacija pagal grafiką.</w:t>
            </w:r>
            <w:r w:rsidR="00AB33BA">
              <w:rPr>
                <w:b/>
                <w:bCs/>
                <w:kern w:val="2"/>
                <w:szCs w:val="24"/>
              </w:rPr>
              <w:t xml:space="preserve"> </w:t>
            </w:r>
            <w:r w:rsidRPr="00BB7835">
              <w:rPr>
                <w:kern w:val="2"/>
                <w:szCs w:val="24"/>
              </w:rPr>
              <w:t>Tiekėjas privalo transliuoti reklamos klipus darbo dienomis, ne mažiau kaip 10 (dešimt) kartų per dieną, paskirstant transliacijas rytiniame, pietų ir vakariniame eteryje.</w:t>
            </w:r>
            <w:r w:rsidRPr="00BB7835">
              <w:rPr>
                <w:kern w:val="2"/>
                <w:szCs w:val="24"/>
              </w:rPr>
              <w:br/>
            </w:r>
            <w:r w:rsidRPr="00BB7835">
              <w:rPr>
                <w:b/>
                <w:bCs/>
                <w:kern w:val="2"/>
                <w:szCs w:val="24"/>
              </w:rPr>
              <w:t>Pažeidimu laikoma:</w:t>
            </w:r>
            <w:r w:rsidRPr="00BB7835">
              <w:rPr>
                <w:kern w:val="2"/>
                <w:szCs w:val="24"/>
              </w:rPr>
              <w:t xml:space="preserve"> jei reklamos transliacijų skaičius ar pasiskirstymas </w:t>
            </w:r>
            <w:r w:rsidR="00755379">
              <w:rPr>
                <w:kern w:val="2"/>
                <w:szCs w:val="24"/>
              </w:rPr>
              <w:t>neatitinka Techninės</w:t>
            </w:r>
            <w:r w:rsidRPr="00BB7835">
              <w:rPr>
                <w:kern w:val="2"/>
                <w:szCs w:val="24"/>
              </w:rPr>
              <w:t xml:space="preserve"> specifikacij</w:t>
            </w:r>
            <w:r w:rsidR="00755379">
              <w:rPr>
                <w:kern w:val="2"/>
                <w:szCs w:val="24"/>
              </w:rPr>
              <w:t>os</w:t>
            </w:r>
            <w:r w:rsidRPr="00BB7835">
              <w:rPr>
                <w:kern w:val="2"/>
                <w:szCs w:val="24"/>
              </w:rPr>
              <w:t xml:space="preserve"> arba jei transliacijos išvis neįvyksta pagal grafiką.</w:t>
            </w:r>
          </w:p>
          <w:p w14:paraId="25BF2AD4" w14:textId="541D3018" w:rsidR="00BB7835" w:rsidRPr="00BB7835" w:rsidRDefault="00BB7835" w:rsidP="00AB33BA">
            <w:pPr>
              <w:numPr>
                <w:ilvl w:val="0"/>
                <w:numId w:val="2"/>
              </w:numPr>
              <w:rPr>
                <w:kern w:val="2"/>
                <w:szCs w:val="24"/>
              </w:rPr>
            </w:pPr>
            <w:r w:rsidRPr="00BB7835">
              <w:rPr>
                <w:b/>
                <w:bCs/>
                <w:kern w:val="2"/>
                <w:szCs w:val="24"/>
              </w:rPr>
              <w:t>Ataskaitų apie reklamos transliacijas pateikimas.</w:t>
            </w:r>
            <w:r w:rsidR="00AB33BA">
              <w:rPr>
                <w:b/>
                <w:bCs/>
                <w:kern w:val="2"/>
                <w:szCs w:val="24"/>
              </w:rPr>
              <w:t xml:space="preserve"> </w:t>
            </w:r>
            <w:r w:rsidRPr="00BB7835">
              <w:rPr>
                <w:kern w:val="2"/>
                <w:szCs w:val="24"/>
              </w:rPr>
              <w:t>Tiekėjas privalo pateikti galutinę ataskaitą ne vėliau kaip iki</w:t>
            </w:r>
            <w:r w:rsidR="005412BD" w:rsidRPr="00AF0EB9">
              <w:t>2026 m. balandžio 30</w:t>
            </w:r>
            <w:r w:rsidR="005412BD">
              <w:t xml:space="preserve"> </w:t>
            </w:r>
            <w:r w:rsidR="005412BD" w:rsidRPr="00AF0EB9">
              <w:t>d.</w:t>
            </w:r>
            <w:r w:rsidRPr="00BB7835">
              <w:rPr>
                <w:kern w:val="2"/>
                <w:szCs w:val="24"/>
              </w:rPr>
              <w:t>. Ataskaita turi apimti: transliacijų datas, laiką ir trukmę; pasiektas auditorijas; radijo stoties sertifikatą, garsinius įrašus ar kitus lygiaverčius įrodymus.</w:t>
            </w:r>
            <w:r w:rsidRPr="00BB7835">
              <w:rPr>
                <w:kern w:val="2"/>
                <w:szCs w:val="24"/>
              </w:rPr>
              <w:br/>
            </w:r>
            <w:r w:rsidRPr="00BB7835">
              <w:rPr>
                <w:b/>
                <w:bCs/>
                <w:kern w:val="2"/>
                <w:szCs w:val="24"/>
              </w:rPr>
              <w:t>Pažeidimu laikoma:</w:t>
            </w:r>
            <w:r w:rsidRPr="00BB7835">
              <w:rPr>
                <w:kern w:val="2"/>
                <w:szCs w:val="24"/>
              </w:rPr>
              <w:t xml:space="preserve"> jei ataskaita nepateikiama laiku, pateikiami ne visi įrodymai arba pateikta informacija yra neišsami/nepatikima.</w:t>
            </w:r>
          </w:p>
          <w:p w14:paraId="31DAC62E" w14:textId="7ECAFCB5" w:rsidR="00BB7835" w:rsidRPr="00BB7835" w:rsidRDefault="00BB7835" w:rsidP="00AB33BA">
            <w:pPr>
              <w:numPr>
                <w:ilvl w:val="0"/>
                <w:numId w:val="2"/>
              </w:numPr>
              <w:rPr>
                <w:kern w:val="2"/>
                <w:szCs w:val="24"/>
              </w:rPr>
            </w:pPr>
            <w:r w:rsidRPr="00BB7835">
              <w:rPr>
                <w:b/>
                <w:bCs/>
                <w:kern w:val="2"/>
                <w:szCs w:val="24"/>
              </w:rPr>
              <w:t>Interaktyvaus žaidimo rubrikos transliacija.</w:t>
            </w:r>
            <w:r w:rsidR="00AB33BA">
              <w:rPr>
                <w:b/>
                <w:bCs/>
                <w:kern w:val="2"/>
                <w:szCs w:val="24"/>
              </w:rPr>
              <w:t xml:space="preserve"> </w:t>
            </w:r>
            <w:r w:rsidRPr="00BB7835">
              <w:rPr>
                <w:kern w:val="2"/>
                <w:szCs w:val="24"/>
              </w:rPr>
              <w:t xml:space="preserve">Tiekėjas privalo transliuoti žaidimo rubriką darbo dienomis, laikotarpiu, kuris iš anksto suderintas su </w:t>
            </w:r>
            <w:r w:rsidR="001D716B">
              <w:rPr>
                <w:kern w:val="2"/>
                <w:szCs w:val="24"/>
              </w:rPr>
              <w:t>Pirkėju</w:t>
            </w:r>
            <w:r w:rsidRPr="00BB7835">
              <w:rPr>
                <w:kern w:val="2"/>
                <w:szCs w:val="24"/>
              </w:rPr>
              <w:t>.</w:t>
            </w:r>
            <w:r w:rsidRPr="00BB7835">
              <w:rPr>
                <w:kern w:val="2"/>
                <w:szCs w:val="24"/>
              </w:rPr>
              <w:br/>
            </w:r>
            <w:r w:rsidRPr="00BB7835">
              <w:rPr>
                <w:b/>
                <w:bCs/>
                <w:kern w:val="2"/>
                <w:szCs w:val="24"/>
              </w:rPr>
              <w:t>Pažeidimu laikoma:</w:t>
            </w:r>
            <w:r w:rsidRPr="00BB7835">
              <w:rPr>
                <w:kern w:val="2"/>
                <w:szCs w:val="24"/>
              </w:rPr>
              <w:t xml:space="preserve"> jei transliacija nevyksta per sutartą laikotarpį arba vyksta mažiau nei nurodyta grafike.</w:t>
            </w:r>
          </w:p>
          <w:p w14:paraId="30F1B146" w14:textId="4C4DA37D" w:rsidR="00BB7835" w:rsidRPr="00BB7835" w:rsidRDefault="00BB7835" w:rsidP="00AB33BA">
            <w:pPr>
              <w:numPr>
                <w:ilvl w:val="0"/>
                <w:numId w:val="2"/>
              </w:numPr>
              <w:rPr>
                <w:kern w:val="2"/>
                <w:szCs w:val="24"/>
              </w:rPr>
            </w:pPr>
            <w:r w:rsidRPr="00BB7835">
              <w:rPr>
                <w:b/>
                <w:bCs/>
                <w:kern w:val="2"/>
                <w:szCs w:val="24"/>
              </w:rPr>
              <w:t>Žaidimo scenarijaus ir klausimų derinimas.</w:t>
            </w:r>
            <w:r w:rsidR="00AB33BA">
              <w:rPr>
                <w:b/>
                <w:bCs/>
                <w:kern w:val="2"/>
                <w:szCs w:val="24"/>
              </w:rPr>
              <w:t xml:space="preserve"> </w:t>
            </w:r>
            <w:r w:rsidRPr="00BB7835">
              <w:rPr>
                <w:kern w:val="2"/>
                <w:szCs w:val="24"/>
              </w:rPr>
              <w:t xml:space="preserve">Rubrikos (žaidimo) scenarijus, klausimai ir trukmė turi būti </w:t>
            </w:r>
            <w:r w:rsidRPr="00BB7835">
              <w:rPr>
                <w:kern w:val="2"/>
                <w:szCs w:val="24"/>
              </w:rPr>
              <w:lastRenderedPageBreak/>
              <w:t xml:space="preserve">suderinti su </w:t>
            </w:r>
            <w:r w:rsidR="00F44104">
              <w:rPr>
                <w:kern w:val="2"/>
                <w:szCs w:val="24"/>
              </w:rPr>
              <w:t>Pirkėju</w:t>
            </w:r>
            <w:r w:rsidR="00F44104" w:rsidRPr="00BB7835">
              <w:rPr>
                <w:kern w:val="2"/>
                <w:szCs w:val="24"/>
              </w:rPr>
              <w:t xml:space="preserve"> </w:t>
            </w:r>
            <w:r w:rsidRPr="00BB7835">
              <w:rPr>
                <w:kern w:val="2"/>
                <w:szCs w:val="24"/>
              </w:rPr>
              <w:t xml:space="preserve">atskiru susitikimu, </w:t>
            </w:r>
            <w:bookmarkStart w:id="1" w:name="_Hlk204342130"/>
            <w:r w:rsidRPr="00BB7835">
              <w:rPr>
                <w:kern w:val="2"/>
                <w:szCs w:val="24"/>
              </w:rPr>
              <w:t>kuris organizuojamas ne vėliau kaip per 10 (dešimt) darbo dienų nuo Sutarties pasirašymo</w:t>
            </w:r>
            <w:bookmarkEnd w:id="1"/>
            <w:r w:rsidRPr="00BB7835">
              <w:rPr>
                <w:kern w:val="2"/>
                <w:szCs w:val="24"/>
              </w:rPr>
              <w:t>.</w:t>
            </w:r>
            <w:r w:rsidRPr="00BB7835">
              <w:rPr>
                <w:kern w:val="2"/>
                <w:szCs w:val="24"/>
              </w:rPr>
              <w:br/>
            </w:r>
            <w:r w:rsidRPr="00BB7835">
              <w:rPr>
                <w:b/>
                <w:bCs/>
                <w:kern w:val="2"/>
                <w:szCs w:val="24"/>
              </w:rPr>
              <w:t>Pažeidimu laikoma:</w:t>
            </w:r>
            <w:r w:rsidRPr="00BB7835">
              <w:rPr>
                <w:kern w:val="2"/>
                <w:szCs w:val="24"/>
              </w:rPr>
              <w:t xml:space="preserve"> jei susitikimas ne</w:t>
            </w:r>
            <w:r w:rsidR="00F44104">
              <w:rPr>
                <w:kern w:val="2"/>
                <w:szCs w:val="24"/>
              </w:rPr>
              <w:t>į</w:t>
            </w:r>
            <w:r w:rsidRPr="00BB7835">
              <w:rPr>
                <w:kern w:val="2"/>
                <w:szCs w:val="24"/>
              </w:rPr>
              <w:t>vyksta arba scenarijus/klausimai nesuderinami per nustatytą terminą.</w:t>
            </w:r>
          </w:p>
          <w:p w14:paraId="432A86BF" w14:textId="277CE0A8" w:rsidR="00BB7835" w:rsidRPr="00BB7835" w:rsidRDefault="00BB7835" w:rsidP="00AB33BA">
            <w:pPr>
              <w:numPr>
                <w:ilvl w:val="0"/>
                <w:numId w:val="2"/>
              </w:numPr>
              <w:rPr>
                <w:kern w:val="2"/>
                <w:szCs w:val="24"/>
              </w:rPr>
            </w:pPr>
            <w:r w:rsidRPr="00BB7835">
              <w:rPr>
                <w:b/>
                <w:bCs/>
                <w:kern w:val="2"/>
                <w:szCs w:val="24"/>
              </w:rPr>
              <w:t>Žaidimo rezultatų dokumentavimas.</w:t>
            </w:r>
            <w:r w:rsidR="00AB33BA">
              <w:rPr>
                <w:b/>
                <w:bCs/>
                <w:kern w:val="2"/>
                <w:szCs w:val="24"/>
              </w:rPr>
              <w:t xml:space="preserve"> </w:t>
            </w:r>
            <w:r w:rsidRPr="00BB7835">
              <w:rPr>
                <w:kern w:val="2"/>
                <w:szCs w:val="24"/>
              </w:rPr>
              <w:t>Po kiekvienos žaidimo transliacijos Tiekėjas privalo pateikti: įrašytų laidų ar segmentų įrašus, ataskaitą apie transliacijas, dalyvių skaičių, prizų perdavimą, pasiektas auditorijas ir nuorodas.</w:t>
            </w:r>
            <w:r w:rsidRPr="00BB7835">
              <w:rPr>
                <w:kern w:val="2"/>
                <w:szCs w:val="24"/>
              </w:rPr>
              <w:br/>
            </w:r>
            <w:r w:rsidRPr="00BB7835">
              <w:rPr>
                <w:b/>
                <w:bCs/>
                <w:kern w:val="2"/>
                <w:szCs w:val="24"/>
              </w:rPr>
              <w:t>Pažeidimu laikoma:</w:t>
            </w:r>
            <w:r w:rsidRPr="00BB7835">
              <w:rPr>
                <w:kern w:val="2"/>
                <w:szCs w:val="24"/>
              </w:rPr>
              <w:t xml:space="preserve"> jei dokumentacija nepateikiama, pateikiama pavėluotai ar yra neišsami ir neatitinka </w:t>
            </w:r>
            <w:r w:rsidR="00DD2BDD">
              <w:rPr>
                <w:kern w:val="2"/>
                <w:szCs w:val="24"/>
              </w:rPr>
              <w:t xml:space="preserve">Techninėje </w:t>
            </w:r>
            <w:r w:rsidRPr="00BB7835">
              <w:rPr>
                <w:kern w:val="2"/>
                <w:szCs w:val="24"/>
              </w:rPr>
              <w:t>specifikacijoje nurodytų reikalavimų.</w:t>
            </w:r>
          </w:p>
          <w:p w14:paraId="08CC8E7A" w14:textId="7F08C94E" w:rsidR="003F721B" w:rsidRDefault="003F721B" w:rsidP="00AB33BA">
            <w:pPr>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rsidP="00AB33BA">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2B3D2EFB" w14:textId="77777777" w:rsidR="00CE6A6C" w:rsidRPr="00CE6A6C" w:rsidRDefault="00CE6A6C" w:rsidP="00262705">
            <w:pPr>
              <w:textAlignment w:val="baseline"/>
              <w:rPr>
                <w:rFonts w:eastAsia="Arial"/>
              </w:rPr>
            </w:pPr>
            <w:r w:rsidRPr="00CE6A6C">
              <w:rPr>
                <w:rFonts w:eastAsia="Arial"/>
              </w:rPr>
              <w:t>Esminės Sutarties sąlygos laikomos vykdomomis su dideliais arba nuolatiniais trūkumais, jeigu:</w:t>
            </w:r>
          </w:p>
          <w:p w14:paraId="65401831" w14:textId="77777777" w:rsidR="00CE6A6C" w:rsidRPr="00CE6A6C" w:rsidRDefault="00CE6A6C" w:rsidP="00262705">
            <w:pPr>
              <w:numPr>
                <w:ilvl w:val="0"/>
                <w:numId w:val="3"/>
              </w:numPr>
              <w:textAlignment w:val="baseline"/>
              <w:rPr>
                <w:rFonts w:eastAsia="Arial"/>
              </w:rPr>
            </w:pPr>
            <w:r w:rsidRPr="00CE6A6C">
              <w:rPr>
                <w:rFonts w:eastAsia="Arial"/>
              </w:rPr>
              <w:t>Tiekėjas bent du (2) kartus pažeidžia skirtingas 10.1 punkte nurodytas esmines Sutarties sąlygas, nepriklausomai nuo to, ar trūkumai buvo vėliau ištaisyti.</w:t>
            </w:r>
          </w:p>
          <w:p w14:paraId="66ED0BCE" w14:textId="77777777" w:rsidR="00CE6A6C" w:rsidRPr="00CE6A6C" w:rsidRDefault="00CE6A6C" w:rsidP="00262705">
            <w:pPr>
              <w:numPr>
                <w:ilvl w:val="0"/>
                <w:numId w:val="3"/>
              </w:numPr>
              <w:textAlignment w:val="baseline"/>
              <w:rPr>
                <w:rFonts w:eastAsia="Arial"/>
              </w:rPr>
            </w:pPr>
            <w:r w:rsidRPr="00CE6A6C">
              <w:rPr>
                <w:rFonts w:eastAsia="Arial"/>
              </w:rPr>
              <w:t>Bet kuris 10.1 punkte nustatytas įsipareigojimas vėluoja daugiau nei 5 (penkias) darbo dienas nuo nustatyto termino ir dėl šio vėlavimo sutrinka reklamos transliavimo ar žaidimo įgyvendinimo eiga.</w:t>
            </w:r>
          </w:p>
          <w:p w14:paraId="2EEACF47" w14:textId="20D56C42" w:rsidR="00CE6A6C" w:rsidRPr="00CE6A6C" w:rsidRDefault="000C1396" w:rsidP="00262705">
            <w:pPr>
              <w:numPr>
                <w:ilvl w:val="0"/>
                <w:numId w:val="3"/>
              </w:numPr>
              <w:textAlignment w:val="baseline"/>
              <w:rPr>
                <w:rFonts w:eastAsia="Arial"/>
              </w:rPr>
            </w:pPr>
            <w:r>
              <w:rPr>
                <w:rFonts w:eastAsia="Arial"/>
              </w:rPr>
              <w:t>3 (t</w:t>
            </w:r>
            <w:r w:rsidR="00CE6A6C" w:rsidRPr="00CE6A6C">
              <w:rPr>
                <w:rFonts w:eastAsia="Arial"/>
              </w:rPr>
              <w:t>ris</w:t>
            </w:r>
            <w:r>
              <w:rPr>
                <w:rFonts w:eastAsia="Arial"/>
              </w:rPr>
              <w:t>)</w:t>
            </w:r>
            <w:r w:rsidR="00CE6A6C" w:rsidRPr="00CE6A6C">
              <w:rPr>
                <w:rFonts w:eastAsia="Arial"/>
              </w:rPr>
              <w:t xml:space="preserve"> ar daugiau kartų skirtingi esminiai įsipareigojimai vėluoja daugiau nei 3 (tris) darbo dienas, susidaro pasikartojantis nevykdymo modelis ir tai turi įtakos visos kampanijos</w:t>
            </w:r>
            <w:r w:rsidR="00913A65">
              <w:rPr>
                <w:rFonts w:eastAsia="Arial"/>
              </w:rPr>
              <w:t xml:space="preserve"> </w:t>
            </w:r>
            <w:r w:rsidR="00913A65" w:rsidRPr="00AF0EB9">
              <w:t xml:space="preserve">strategijos </w:t>
            </w:r>
            <w:r w:rsidR="00CE6A6C" w:rsidRPr="00CE6A6C">
              <w:rPr>
                <w:rFonts w:eastAsia="Arial"/>
              </w:rPr>
              <w:t>ar jos dalių sklandžiam įgyvendinimui.</w:t>
            </w:r>
          </w:p>
          <w:p w14:paraId="011EB0C9" w14:textId="77777777" w:rsidR="00CE6A6C" w:rsidRPr="00CE6A6C" w:rsidRDefault="00CE6A6C" w:rsidP="00262705">
            <w:pPr>
              <w:numPr>
                <w:ilvl w:val="0"/>
                <w:numId w:val="3"/>
              </w:numPr>
              <w:textAlignment w:val="baseline"/>
              <w:rPr>
                <w:rFonts w:eastAsia="Arial"/>
              </w:rPr>
            </w:pPr>
            <w:r w:rsidRPr="00CE6A6C">
              <w:rPr>
                <w:rFonts w:eastAsia="Arial"/>
              </w:rPr>
              <w:t>Tiekėjas nepateikia galutinės ataskaitos iki paslaugų suteikimo pabaigos arba pateikia nepilną, neobjektyvią ar dokumentais nepagrįstą informaciją apie atliktus darbus (pvz., trūksta įrašų, sertifikatų, auditorijų duomenų ar nuorodų).</w:t>
            </w:r>
          </w:p>
          <w:p w14:paraId="3DE7F2B0" w14:textId="36A6D481" w:rsidR="00CE6A6C" w:rsidRDefault="00CE6A6C" w:rsidP="00262705">
            <w:pPr>
              <w:numPr>
                <w:ilvl w:val="0"/>
                <w:numId w:val="3"/>
              </w:numPr>
              <w:textAlignment w:val="baseline"/>
              <w:rPr>
                <w:rFonts w:eastAsia="Arial"/>
              </w:rPr>
            </w:pPr>
            <w:r w:rsidRPr="00CE6A6C">
              <w:rPr>
                <w:rFonts w:eastAsia="Arial"/>
              </w:rPr>
              <w:t xml:space="preserve">Tiekėjas sistemingai nesilaiko suderinto darbo grafiko arba transliacijos vykdomos be galutinio </w:t>
            </w:r>
            <w:r w:rsidR="006E5564">
              <w:rPr>
                <w:rFonts w:eastAsia="Arial"/>
              </w:rPr>
              <w:t>Pirkėjo</w:t>
            </w:r>
            <w:r w:rsidR="006E5564" w:rsidRPr="00CE6A6C">
              <w:rPr>
                <w:rFonts w:eastAsia="Arial"/>
              </w:rPr>
              <w:t xml:space="preserve"> </w:t>
            </w:r>
            <w:r w:rsidRPr="00CE6A6C">
              <w:rPr>
                <w:rFonts w:eastAsia="Arial"/>
              </w:rPr>
              <w:t>suderinimo.</w:t>
            </w:r>
          </w:p>
          <w:p w14:paraId="1F15C229" w14:textId="77777777" w:rsidR="00CE6A6C" w:rsidRPr="00CE6A6C" w:rsidRDefault="00CE6A6C" w:rsidP="00882382">
            <w:pPr>
              <w:spacing w:line="276" w:lineRule="auto"/>
              <w:ind w:left="360"/>
              <w:textAlignment w:val="baseline"/>
              <w:rPr>
                <w:rFonts w:eastAsia="Arial"/>
              </w:rPr>
            </w:pPr>
          </w:p>
          <w:p w14:paraId="2EBFA9DA" w14:textId="77777777" w:rsidR="00CE6A6C" w:rsidRPr="00CE6A6C" w:rsidRDefault="00CE6A6C" w:rsidP="00AB33BA">
            <w:pPr>
              <w:spacing w:line="276" w:lineRule="auto"/>
              <w:textAlignment w:val="baseline"/>
              <w:rPr>
                <w:rFonts w:eastAsia="Arial"/>
              </w:rPr>
            </w:pPr>
            <w:r w:rsidRPr="00CE6A6C">
              <w:rPr>
                <w:rFonts w:eastAsia="Arial"/>
              </w:rPr>
              <w:t>Šie atvejai laikomi pagrindu vienašališkai nutraukti Sutartį bei Tiekėjo įtraukimui į Nepatikimų tiekėjų sąrašą pagal Lietuvos Respublikos viešųjų pirkimų įstatymą.</w:t>
            </w:r>
          </w:p>
          <w:p w14:paraId="2B36AEE8" w14:textId="7D6300C1" w:rsidR="003F721B" w:rsidRDefault="003F721B" w:rsidP="00AB33BA">
            <w:pPr>
              <w:rPr>
                <w:kern w:val="2"/>
                <w:szCs w:val="24"/>
              </w:rPr>
            </w:pPr>
          </w:p>
        </w:tc>
      </w:tr>
      <w:bookmarkEnd w:id="0"/>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66FE0002"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7C7BC3">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lastRenderedPageBreak/>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0ADC34" w14:textId="77777777" w:rsidR="005B2D86" w:rsidRDefault="005B2D86" w:rsidP="005B2D8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78B0BA53"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F95AD5" w:rsidRDefault="00EF0479" w:rsidP="00EF0479">
            <w:pPr>
              <w:rPr>
                <w:rFonts w:eastAsia="Arial"/>
                <w:color w:val="000000" w:themeColor="text1"/>
                <w:kern w:val="2"/>
                <w:szCs w:val="24"/>
                <w:lang w:val="lt"/>
              </w:rPr>
            </w:pPr>
            <w:r w:rsidRPr="00F95AD5">
              <w:rPr>
                <w:color w:val="000000" w:themeColor="text1"/>
                <w:kern w:val="2"/>
                <w:szCs w:val="24"/>
              </w:rPr>
              <w:t>12.2.1. jeigu Tiekėjas nevykdo prisiimtų įsipareigojimų už Sutartyje nustatytą Sutarties kainą / įkainius;</w:t>
            </w:r>
          </w:p>
          <w:p w14:paraId="67EED0AB" w14:textId="77777777" w:rsidR="00EF0479" w:rsidRPr="00F95AD5"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F95AD5">
              <w:rPr>
                <w:rFonts w:eastAsia="Arial"/>
                <w:color w:val="000000" w:themeColor="text1"/>
                <w:kern w:val="2"/>
                <w:szCs w:val="24"/>
                <w:lang w:val="lt"/>
              </w:rPr>
              <w:t xml:space="preserve">12.2.2. </w:t>
            </w:r>
            <w:r w:rsidRPr="00F95AD5">
              <w:rPr>
                <w:color w:val="000000" w:themeColor="text1"/>
              </w:rPr>
              <w:t>jeigu Tiekėjas nesilaiko Sutartyje nustatytų Paslaugų teikimo termino arba vėluoja suteikti Paslaugas daugiau nei 2 (dvi) kalendorines dienas nuo Sutartyje nustatyto Paslaugų suteikimo termino;</w:t>
            </w:r>
          </w:p>
          <w:p w14:paraId="052EE0CC" w14:textId="4ACD7F33" w:rsidR="003F721B" w:rsidRDefault="00EF0479">
            <w:pPr>
              <w:spacing w:line="257" w:lineRule="auto"/>
              <w:rPr>
                <w:rFonts w:eastAsia="Arial"/>
                <w:color w:val="FF0000"/>
                <w:kern w:val="2"/>
                <w:szCs w:val="24"/>
              </w:rPr>
            </w:pPr>
            <w:r w:rsidRPr="00F95AD5">
              <w:rPr>
                <w:rFonts w:eastAsia="Arial"/>
                <w:color w:val="000000" w:themeColor="text1"/>
                <w:kern w:val="2"/>
                <w:szCs w:val="24"/>
                <w:lang w:val="lt"/>
              </w:rPr>
              <w:t>12.2.3. Tiekėjas pažeidžia Paslaugų suteikimo terminus ir dėl Paslaugų suteikimo vėlavimo Paslaugos tampa nebereikalingos</w:t>
            </w:r>
            <w:r w:rsidR="00F95AD5">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7E4F2693"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0A0F62F6" w14:textId="77777777" w:rsidR="002A5EFE" w:rsidRPr="00715CF3" w:rsidRDefault="002A5EFE" w:rsidP="002A5EFE">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paslaugų teikimo metu nėra numatomas reikšmingas neigiamas poveikis aplinkai, nesukuriamas taršos šaltinis ir negeneruojamos atliekos. </w:t>
            </w:r>
          </w:p>
          <w:p w14:paraId="06DA117B" w14:textId="0B541A96" w:rsidR="003F721B" w:rsidRDefault="002A5EFE" w:rsidP="002A5EFE">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4239668D"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06DE86B9" w:rsidR="003F721B" w:rsidRDefault="003F721B">
            <w:pPr>
              <w:jc w:val="center"/>
              <w:rPr>
                <w:kern w:val="2"/>
                <w:szCs w:val="24"/>
              </w:rPr>
            </w:pPr>
          </w:p>
        </w:tc>
      </w:tr>
      <w:tr w:rsidR="003F721B" w14:paraId="6D9ABF0A" w14:textId="77777777">
        <w:trPr>
          <w:trHeight w:val="300"/>
        </w:trPr>
        <w:tc>
          <w:tcPr>
            <w:tcW w:w="3058" w:type="dxa"/>
          </w:tcPr>
          <w:p w14:paraId="4A708636" w14:textId="5D6F69DD" w:rsidR="003F721B" w:rsidRDefault="0034517B">
            <w:pPr>
              <w:rPr>
                <w:b/>
                <w:kern w:val="2"/>
                <w:szCs w:val="24"/>
              </w:rPr>
            </w:pPr>
            <w:r>
              <w:rPr>
                <w:b/>
                <w:kern w:val="2"/>
                <w:szCs w:val="24"/>
              </w:rPr>
              <w:t>14.</w:t>
            </w:r>
            <w:r w:rsidR="00F95AD5">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670A8DA5" w:rsidR="003F721B" w:rsidRDefault="007A3FBF">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644B6016" w:rsidR="003F721B" w:rsidRDefault="0034517B">
            <w:pPr>
              <w:rPr>
                <w:b/>
                <w:kern w:val="2"/>
                <w:szCs w:val="24"/>
              </w:rPr>
            </w:pPr>
            <w:r>
              <w:rPr>
                <w:b/>
                <w:kern w:val="2"/>
                <w:szCs w:val="24"/>
              </w:rPr>
              <w:t>14.</w:t>
            </w:r>
            <w:r w:rsidR="00F95AD5">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lastRenderedPageBreak/>
              <w:t>15.1. Priedas Nr. 1</w:t>
            </w:r>
          </w:p>
        </w:tc>
        <w:tc>
          <w:tcPr>
            <w:tcW w:w="6477" w:type="dxa"/>
            <w:gridSpan w:val="3"/>
          </w:tcPr>
          <w:p w14:paraId="79D04D9E" w14:textId="2719E7FD" w:rsidR="003F721B" w:rsidRPr="00073B14" w:rsidRDefault="007A3FBF">
            <w:pPr>
              <w:jc w:val="center"/>
              <w:rPr>
                <w:bCs/>
                <w:kern w:val="2"/>
                <w:szCs w:val="24"/>
              </w:rPr>
            </w:pPr>
            <w:r w:rsidRPr="00073B14">
              <w:rPr>
                <w:bCs/>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Pr="00073B14" w:rsidRDefault="007A3FBF" w:rsidP="00F95AD5">
            <w:pPr>
              <w:tabs>
                <w:tab w:val="left" w:pos="3840"/>
              </w:tabs>
              <w:jc w:val="center"/>
              <w:rPr>
                <w:bCs/>
                <w:kern w:val="2"/>
                <w:szCs w:val="24"/>
              </w:rPr>
            </w:pPr>
            <w:r w:rsidRPr="00073B14">
              <w:rPr>
                <w:bCs/>
              </w:rPr>
              <w:t>Pasiūlymas</w:t>
            </w:r>
          </w:p>
        </w:tc>
      </w:tr>
      <w:tr w:rsidR="003F721B" w14:paraId="5262C66F" w14:textId="77777777">
        <w:trPr>
          <w:trHeight w:val="300"/>
        </w:trPr>
        <w:tc>
          <w:tcPr>
            <w:tcW w:w="3058" w:type="dxa"/>
          </w:tcPr>
          <w:p w14:paraId="4D87BDC3" w14:textId="65229461" w:rsidR="003F721B" w:rsidRDefault="003F721B">
            <w:pPr>
              <w:jc w:val="center"/>
              <w:rPr>
                <w:b/>
                <w:kern w:val="2"/>
                <w:szCs w:val="24"/>
              </w:rPr>
            </w:pPr>
          </w:p>
        </w:tc>
        <w:tc>
          <w:tcPr>
            <w:tcW w:w="6477" w:type="dxa"/>
            <w:gridSpan w:val="3"/>
          </w:tcPr>
          <w:p w14:paraId="6B87C378" w14:textId="2F76F313" w:rsidR="003F721B" w:rsidRDefault="003F721B">
            <w:pPr>
              <w:jc w:val="center"/>
              <w:rPr>
                <w:b/>
                <w:kern w:val="2"/>
                <w:szCs w:val="24"/>
              </w:rPr>
            </w:pPr>
          </w:p>
        </w:tc>
      </w:tr>
      <w:tr w:rsidR="003F721B" w14:paraId="314BDBE9" w14:textId="77777777">
        <w:trPr>
          <w:trHeight w:val="300"/>
        </w:trPr>
        <w:tc>
          <w:tcPr>
            <w:tcW w:w="3058" w:type="dxa"/>
          </w:tcPr>
          <w:p w14:paraId="32636345" w14:textId="3B9798D7"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7E68D9A5"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FAF68" w14:textId="77777777" w:rsidR="00686520" w:rsidRDefault="00686520">
      <w:pPr>
        <w:rPr>
          <w:sz w:val="20"/>
        </w:rPr>
      </w:pPr>
      <w:r>
        <w:rPr>
          <w:sz w:val="20"/>
        </w:rPr>
        <w:separator/>
      </w:r>
    </w:p>
  </w:endnote>
  <w:endnote w:type="continuationSeparator" w:id="0">
    <w:p w14:paraId="7E8235EF" w14:textId="77777777" w:rsidR="00686520" w:rsidRDefault="00686520">
      <w:pPr>
        <w:rPr>
          <w:sz w:val="20"/>
        </w:rPr>
      </w:pPr>
      <w:r>
        <w:rPr>
          <w:sz w:val="20"/>
        </w:rPr>
        <w:continuationSeparator/>
      </w:r>
    </w:p>
  </w:endnote>
  <w:endnote w:type="continuationNotice" w:id="1">
    <w:p w14:paraId="3954FD80" w14:textId="77777777" w:rsidR="00686520" w:rsidRDefault="00686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4775E" w14:textId="77777777" w:rsidR="00686520" w:rsidRDefault="00686520">
      <w:pPr>
        <w:rPr>
          <w:sz w:val="20"/>
        </w:rPr>
      </w:pPr>
      <w:r>
        <w:rPr>
          <w:sz w:val="20"/>
        </w:rPr>
        <w:separator/>
      </w:r>
    </w:p>
  </w:footnote>
  <w:footnote w:type="continuationSeparator" w:id="0">
    <w:p w14:paraId="0F1B59E4" w14:textId="77777777" w:rsidR="00686520" w:rsidRDefault="00686520">
      <w:pPr>
        <w:rPr>
          <w:sz w:val="20"/>
        </w:rPr>
      </w:pPr>
      <w:r>
        <w:rPr>
          <w:sz w:val="20"/>
        </w:rPr>
        <w:continuationSeparator/>
      </w:r>
    </w:p>
  </w:footnote>
  <w:footnote w:type="continuationNotice" w:id="1">
    <w:p w14:paraId="66353281" w14:textId="77777777" w:rsidR="00686520" w:rsidRDefault="00686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DB7807"/>
    <w:multiLevelType w:val="multilevel"/>
    <w:tmpl w:val="D3261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BC1941"/>
    <w:multiLevelType w:val="multilevel"/>
    <w:tmpl w:val="11A43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5928253">
    <w:abstractNumId w:val="0"/>
  </w:num>
  <w:num w:numId="2" w16cid:durableId="413405774">
    <w:abstractNumId w:val="1"/>
  </w:num>
  <w:num w:numId="3" w16cid:durableId="1224296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EAE"/>
    <w:rsid w:val="00042BAF"/>
    <w:rsid w:val="000452B5"/>
    <w:rsid w:val="000678BB"/>
    <w:rsid w:val="00073B14"/>
    <w:rsid w:val="000778B5"/>
    <w:rsid w:val="000855A3"/>
    <w:rsid w:val="000B2824"/>
    <w:rsid w:val="000C1396"/>
    <w:rsid w:val="000E25AD"/>
    <w:rsid w:val="000E7AAF"/>
    <w:rsid w:val="00101A68"/>
    <w:rsid w:val="00120987"/>
    <w:rsid w:val="0013313A"/>
    <w:rsid w:val="00146132"/>
    <w:rsid w:val="00150F88"/>
    <w:rsid w:val="00161F38"/>
    <w:rsid w:val="001650C1"/>
    <w:rsid w:val="0016591D"/>
    <w:rsid w:val="0017699B"/>
    <w:rsid w:val="00194792"/>
    <w:rsid w:val="001B084D"/>
    <w:rsid w:val="001B2223"/>
    <w:rsid w:val="001D716B"/>
    <w:rsid w:val="001E2903"/>
    <w:rsid w:val="00224F0E"/>
    <w:rsid w:val="0023455B"/>
    <w:rsid w:val="00262705"/>
    <w:rsid w:val="00275CFD"/>
    <w:rsid w:val="00280477"/>
    <w:rsid w:val="002A4BE2"/>
    <w:rsid w:val="002A5EFE"/>
    <w:rsid w:val="002C0B64"/>
    <w:rsid w:val="002D5EF5"/>
    <w:rsid w:val="003350F9"/>
    <w:rsid w:val="00336472"/>
    <w:rsid w:val="0034517B"/>
    <w:rsid w:val="00345813"/>
    <w:rsid w:val="003B43C1"/>
    <w:rsid w:val="003C3483"/>
    <w:rsid w:val="003D6B66"/>
    <w:rsid w:val="003E51F8"/>
    <w:rsid w:val="003F721B"/>
    <w:rsid w:val="00401EDB"/>
    <w:rsid w:val="0041124D"/>
    <w:rsid w:val="00446BE0"/>
    <w:rsid w:val="00470C5B"/>
    <w:rsid w:val="00490F3D"/>
    <w:rsid w:val="005049B7"/>
    <w:rsid w:val="00511C67"/>
    <w:rsid w:val="00525348"/>
    <w:rsid w:val="005412BD"/>
    <w:rsid w:val="005546B0"/>
    <w:rsid w:val="005672F5"/>
    <w:rsid w:val="005676C7"/>
    <w:rsid w:val="005741DD"/>
    <w:rsid w:val="005B2D86"/>
    <w:rsid w:val="005D7A3F"/>
    <w:rsid w:val="005F55E9"/>
    <w:rsid w:val="00684C89"/>
    <w:rsid w:val="00686520"/>
    <w:rsid w:val="006A0563"/>
    <w:rsid w:val="006E5564"/>
    <w:rsid w:val="00707B57"/>
    <w:rsid w:val="00755379"/>
    <w:rsid w:val="007677D0"/>
    <w:rsid w:val="00796563"/>
    <w:rsid w:val="007A3FBF"/>
    <w:rsid w:val="007C4A59"/>
    <w:rsid w:val="007C4CA3"/>
    <w:rsid w:val="007C7BC3"/>
    <w:rsid w:val="007D0638"/>
    <w:rsid w:val="007D341C"/>
    <w:rsid w:val="007F63DE"/>
    <w:rsid w:val="00806E23"/>
    <w:rsid w:val="008107F8"/>
    <w:rsid w:val="008149A3"/>
    <w:rsid w:val="00824312"/>
    <w:rsid w:val="00826683"/>
    <w:rsid w:val="00876E4F"/>
    <w:rsid w:val="00882382"/>
    <w:rsid w:val="00892B23"/>
    <w:rsid w:val="008B5169"/>
    <w:rsid w:val="008E2304"/>
    <w:rsid w:val="008E5C2A"/>
    <w:rsid w:val="008F6915"/>
    <w:rsid w:val="00913A65"/>
    <w:rsid w:val="00916034"/>
    <w:rsid w:val="00920886"/>
    <w:rsid w:val="00944C1E"/>
    <w:rsid w:val="009451D9"/>
    <w:rsid w:val="00995055"/>
    <w:rsid w:val="009B3E61"/>
    <w:rsid w:val="00A13988"/>
    <w:rsid w:val="00A40F66"/>
    <w:rsid w:val="00A96E32"/>
    <w:rsid w:val="00AB0F47"/>
    <w:rsid w:val="00AB33BA"/>
    <w:rsid w:val="00AB40B3"/>
    <w:rsid w:val="00AC4A34"/>
    <w:rsid w:val="00AC5225"/>
    <w:rsid w:val="00AF7280"/>
    <w:rsid w:val="00B0199A"/>
    <w:rsid w:val="00B13DD9"/>
    <w:rsid w:val="00B14C8E"/>
    <w:rsid w:val="00B14DDE"/>
    <w:rsid w:val="00B47DE2"/>
    <w:rsid w:val="00B5727B"/>
    <w:rsid w:val="00B715A5"/>
    <w:rsid w:val="00B902E2"/>
    <w:rsid w:val="00B93BA7"/>
    <w:rsid w:val="00B95323"/>
    <w:rsid w:val="00BB7835"/>
    <w:rsid w:val="00BD664D"/>
    <w:rsid w:val="00BE55A1"/>
    <w:rsid w:val="00C0105F"/>
    <w:rsid w:val="00C0725F"/>
    <w:rsid w:val="00C22949"/>
    <w:rsid w:val="00C3371D"/>
    <w:rsid w:val="00C54B54"/>
    <w:rsid w:val="00CE1430"/>
    <w:rsid w:val="00CE6A6C"/>
    <w:rsid w:val="00D124DD"/>
    <w:rsid w:val="00D94411"/>
    <w:rsid w:val="00DA4E0C"/>
    <w:rsid w:val="00DB6188"/>
    <w:rsid w:val="00DC2DA6"/>
    <w:rsid w:val="00DD2BDD"/>
    <w:rsid w:val="00DD55CC"/>
    <w:rsid w:val="00DE117A"/>
    <w:rsid w:val="00DE5889"/>
    <w:rsid w:val="00E46305"/>
    <w:rsid w:val="00E9456B"/>
    <w:rsid w:val="00EB27BC"/>
    <w:rsid w:val="00EF0479"/>
    <w:rsid w:val="00F24EFF"/>
    <w:rsid w:val="00F32CE3"/>
    <w:rsid w:val="00F44104"/>
    <w:rsid w:val="00F507E8"/>
    <w:rsid w:val="00F50D53"/>
    <w:rsid w:val="00F50F10"/>
    <w:rsid w:val="00F55E08"/>
    <w:rsid w:val="00F6764A"/>
    <w:rsid w:val="00F72BAF"/>
    <w:rsid w:val="00F7658D"/>
    <w:rsid w:val="00F93321"/>
    <w:rsid w:val="00F95AD5"/>
    <w:rsid w:val="00FB39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0049826">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00041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79855348">
      <w:bodyDiv w:val="1"/>
      <w:marLeft w:val="0"/>
      <w:marRight w:val="0"/>
      <w:marTop w:val="0"/>
      <w:marBottom w:val="0"/>
      <w:divBdr>
        <w:top w:val="none" w:sz="0" w:space="0" w:color="auto"/>
        <w:left w:val="none" w:sz="0" w:space="0" w:color="auto"/>
        <w:bottom w:val="none" w:sz="0" w:space="0" w:color="auto"/>
        <w:right w:val="none" w:sz="0" w:space="0" w:color="auto"/>
      </w:divBdr>
    </w:div>
    <w:div w:id="208459879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38</Pages>
  <Words>69000</Words>
  <Characters>39331</Characters>
  <Application>Microsoft Office Word</Application>
  <DocSecurity>0</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119</cp:revision>
  <cp:lastPrinted>2017-06-29T23:42:00Z</cp:lastPrinted>
  <dcterms:created xsi:type="dcterms:W3CDTF">2025-05-07T11:47:00Z</dcterms:created>
  <dcterms:modified xsi:type="dcterms:W3CDTF">2025-08-06T06:41:00Z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